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67" w:rsidRPr="0020110B" w:rsidRDefault="00B92667" w:rsidP="00B926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11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Пушкин, Шевченко и Жуковский в Оренбурге</w:t>
      </w:r>
    </w:p>
    <w:p w:rsidR="00B92667" w:rsidRDefault="00B92667" w:rsidP="00B926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Н. Прянишников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пределах нашей области побыв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свое время немало замеча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тельных русских писател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ей, писате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лей-классиков. </w:t>
      </w:r>
      <w:proofErr w:type="gramStart"/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их были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уроженцами Оренбургского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(C.</w:t>
      </w:r>
      <w:proofErr w:type="gramEnd"/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Аксаков, поэт Михайлов), либо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провели в нем часть своего детства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Державин, Крылов).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Другие приезжали сюда в. силу разных житейс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ких обстоятельств (Даль, Аполлон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Григорьев, Н. Успенский, Л. Тол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ой). Третьи отбывали здесь поли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тическую ссылку (Тарас Шевченко,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Плещеев).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были и такие писа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тели, которые приезжали сюда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пределенными творческими намерен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иями (Пушкин, Короленко) или,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по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райней мере,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определенным и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нтересом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краю (Глеб Успенский,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тот</w:t>
      </w:r>
      <w:proofErr w:type="gramEnd"/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Михайлов поз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нее), причем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эту последнюю категорию следу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ет включить и тех писателей,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орые проникались известным инте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ресом к Оренбургскому краю, уже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оказавшись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в его пределах (Даль,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Лев Толстой, Шевченко).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говорим уже о таком страстном «орен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бурж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е», каким был С. Т. Аксаков,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чье позднее творчество, сделавшее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его классиком русской литературы,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целиком питалось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оренбургски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впечатлениями и воспоминаниями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«Семейная хроника», «Детские го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Багрова внука», «Записки ру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ейного охотника Оренбургской гу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бернии» и 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все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названных</w:t>
      </w:r>
      <w:r w:rsidRPr="00E95632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E95632">
        <w:rPr>
          <w:rFonts w:ascii="Times New Roman" w:eastAsia="Calibri" w:hAnsi="Times New Roman" w:cs="Times New Roman"/>
          <w:color w:val="000000"/>
          <w:sz w:val="28"/>
          <w:szCs w:val="28"/>
        </w:rPr>
        <w:t>писателей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в самом Оренбурге. Так, никогда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был в нем Аксаков, родившийся в Уфе и выросший в ро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довой своей усадьбе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едалеко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Бугуруслана, на территории Мордовско-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Бокли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ского райо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на, Чкаловской области. Не был в Оренбурге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Короленко, побывавший лишь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Илек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е, когда он проезжал из Ураль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ска, бывшего основной целью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п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утешеств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 (см. его очерк «У ка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заков», 1901 г.). Но и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осительно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ех писателей, которые были в са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мом Оренбурге, за давность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 вре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мени трудно установить, в каких именно домах каждый из них жил.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Исключение составляют три дома,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фасады которых и украшены,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не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которых пор мемориальными доска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ми.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Совсем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едавно, именно в дни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подготовки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столетней годовщине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смерти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А. С. Пушкина (1937 г.),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точно установлен тот дом,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ром останавливался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великий поэт,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когда он приезжал в Оренбург,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осенью 1833 года, для собирания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 по истории пугачевск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восстания. Это –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Проезду коммунаров, где помещаются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ныне Кагановичский райиспол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 и райком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ВКП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(б). В то время,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когда в Оренбург приезжал Пушк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ин, дом этот находился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за чертой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и был летней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резиденцией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(дачей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 оренбургских военных гу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ернаторов. Губернатором в те го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ды был генерал В. А. Перовский,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которым Пушкин был знаком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по Петербургу, и потому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оэт, приехав в Оренбург, остано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вился именно у него.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этот счет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имеем свидетельство самого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Перовского.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ушкин прибыл B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Оренбург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18сентября (по старому стилю), а 20-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уже выехал в Уральск. Была ран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няя осень, и Перовский жил еще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«загородном доме»,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о чем сообщает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Даль в своих воспоминаниях. Уже проводив Пушкина, Перовский пере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ехал 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зим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нюю квартиру в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полковника Тимашева (ныне дом № 36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Советской улице, двухэтажный с мезонином,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 б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гостиного двора).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этом писала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одном из своих писем к самарской подруге гостившая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то время в Оренбурге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некая Воронина (письма ее были впоследствии опубликованы в «Русском архиве»). До революции местные краеведы не знали всех этих п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одробностей и полагали,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раз Пушкин останавливался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Перовского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последний жил в доме Тимашева, значит – мемориальная Пушкинская доска должна быть помещена на этом доме, что и бы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 сделано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1913 году.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B 1937 году ошибка эта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была исправлена, но не совсем: на доме № 1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по Проезду коммунаров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помещена новая доска,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осталась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прежнем месте, т. е. на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36 по Советской. Почему-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«не поднялась рука» снять ее. И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действительно мемориальная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доска на этом доме должна висеть, но только не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пушки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ская. Дело в 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летом 1837 года Оренбург посетил другой русский поэт, именно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А. Жуковский. В качестве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оспитателя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«наследника русского пре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стола» (будущего Александра II)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Жуковский сопровождал его в путешествии по России.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ъехав мно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городов, они побывали и в Орен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рге, где останавливались, конечно, у того же Перовского и как раз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>доме Тимашева.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Пребывание Жуковского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Оренбурге было столь же кратковременн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о, как и пребывание Пушкина: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пробыл здесь дня два – три.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Орен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бург он прибыл из Сибири через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Челябинск и Орск. Во время путешествия поэт вел дорожный дневник, который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впоследствии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опубликован. В нем есть краткие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записи, касающиеся Оренбургской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губерн</w:t>
      </w:r>
      <w:proofErr w:type="gramStart"/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ии и ее</w:t>
      </w:r>
      <w:proofErr w:type="gramEnd"/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городов. </w:t>
      </w:r>
      <w:proofErr w:type="gramStart"/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В запися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х,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сделанных в самом Оренбурге, есть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упоминания о встр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ечах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с Далем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(служившим здесь с 1833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1841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гг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.), а также о разных восточных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«диковинках» и «зрелищах», кото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рыми Перовский развлекал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гостей («киргизское кочевье», «скачки вокруг холма», «скачки на верблюдах»,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«пляска башкирская», «борьба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башкир и киргизами», «музыка башкирская», «баксы или колдун киргизский», «чай в кибитке» и т. п.).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понравилась Жуковскому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Оренбургская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степь («прекрасное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печатле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ие степи: необ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ъ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ятность,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зелень, по всему пространству пение птиц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  <w:proofErr w:type="gramEnd"/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Прекрасная  дорога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крутому берегу Урала»).</w:t>
      </w:r>
      <w:proofErr w:type="gramEnd"/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Кстати,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тотчас же по прибытии в Оренбург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поэт поспешил</w:t>
      </w:r>
      <w:r w:rsidRPr="00231A84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самый интересный «видовой»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пункт: «Тотчас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Далем на берег. Роща за Уралом».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Третья писательская мемориальная доска 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Чкалове – шевченков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ская,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на доме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 по улице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8-го Марта (угол Пьяновского пе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реулка). </w:t>
      </w:r>
      <w:proofErr w:type="gramStart"/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Великий украинский поэт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десятилетнее пребывание в Орен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бургском крае в самом Оренбурге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 дважды: несколько самых пер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 дней своей ссылки, когда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 доставлен в Оренбург с фельдъ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егерем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Петербурга (в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юне 1847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да), и несколько месяцев по при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бытии сюда с берегов, Аральского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моря вместе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экспедицией лейте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анта Бутакова (ноябрь 1849 года –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ай 1850 года).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первое (кратко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временное) пребывание в Оренбурге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поэт помещался в так называемом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«ордонанс-гаузе» и в казармах,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второе (длительное) – жил на «вольной» квартире –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сначал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у Бу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кова, а затем в доме офицера ге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нерального штаба Герна, который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дружил со ссыльным поэтом и предоставил  его </w:t>
      </w:r>
      <w:r w:rsidRPr="00231A84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целый флигель.</w:t>
      </w:r>
      <w:proofErr w:type="gramEnd"/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Дом Герна, находившийся в Старой слободке по Косушечной ули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 б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Неплюевского кадетского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корпуса) сгорел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большого пожара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в 1879 году. Впро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чем, живя зимой 1849 –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1850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гг. в доме Герна, Шевченко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часто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бывал 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по некоторым данным, живал также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в сохранившемся доныне домике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proofErr w:type="spellEnd"/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Кутина (дом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 по улице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-го Марта), где квартировал зем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ляк и друг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оэта –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М. Лазаревский,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что и дало основание поместить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этом доме мемориальную доску – в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шевченковские 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1939 года.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В 90-х годах прошлого столетия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66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была еще жива вдова </w:t>
      </w:r>
      <w:proofErr w:type="spellStart"/>
      <w:r w:rsidRPr="0086622D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proofErr w:type="spellEnd"/>
      <w:r w:rsidRPr="0086622D">
        <w:rPr>
          <w:rFonts w:ascii="Times New Roman" w:eastAsia="Calibri" w:hAnsi="Times New Roman" w:cs="Times New Roman"/>
          <w:color w:val="000000"/>
          <w:sz w:val="28"/>
          <w:szCs w:val="28"/>
        </w:rPr>
        <w:t>. Кутина,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слов которой местный краевед 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П. Юдин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>огда же сооб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щил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следующее: «Ходил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>он (Шевченко)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>городу всегда в солдатской шинели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под низом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 надевал си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>ние шаровары и белую, вышитую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>на груди и по рукавам, хохлацку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рубаху. Был у 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приятель, офи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цер-хохол, который квартировал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Кутиной.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Шевченко чуть не каж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дый день навещал его. Вдвоем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они</w:t>
      </w:r>
      <w:r w:rsidRPr="001A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коротали зимние вечера»...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Нужно сказать, что эти месяцы,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ые в Оренбурге (как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полтора года участия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ральск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экспедиции), были наименее тяже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лым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периодом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в 10-летней ссылке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та. Видимо, неофициальные льгот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ы, которыми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под покровительством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Бутакова пользовался 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берегах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Арала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, продолжались «по инерции»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некоторое время и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Оренбурге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рисовал здесь,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писал стихи, и помета «1850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Оренбург»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ачится под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енадцатью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лирическими пьесами Шевченко.</w:t>
      </w:r>
    </w:p>
    <w:p w:rsid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Но в мае 1850 года в положении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поэта-изгнанника произошла рез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кая перемена к худшему.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Петер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бурге дознались, что, в нарушение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«монаршего»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запрещения писать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рисовать, рядовой Тарас Шевченко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ает и то, и другое. Оренбургским властям было сделано надле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жащее внушение, а Шевченко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отправлен сначала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Орскую кре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пость (вторично), а затем переведен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в «отдаленнейший» батальо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 Оренбургского корпуса –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Новопетровское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укрепление на пусты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нном бе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егу Каспийского моря, где и протомился еще семь лет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105E8" w:rsidRPr="00B92667" w:rsidRDefault="00B92667" w:rsidP="00B926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Там, в этой «незамкнутой тюрьме»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, так наз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то место поэт,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надзор за ним был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строг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не имел возможности продолжать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писание своих «захаляв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ных» (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т. 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потаен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ных, прятавшихся за голени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сапога) стихов.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 всяком слу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чае, в лирике Шевченко нет стихов,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атированных годами этого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семиле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тия. Но оно не осталось вообще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плодным в его творческой жиз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ни. </w:t>
      </w:r>
      <w:r w:rsidR="0046686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В Новопетровском укрепле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были написаны русские повести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Шевченко,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представляющие особый интерес для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чкаловского читателя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так как в них есть страницы об </w:t>
      </w:r>
      <w:r w:rsidRPr="00DE4FA5">
        <w:rPr>
          <w:rFonts w:ascii="Times New Roman" w:eastAsia="Calibri" w:hAnsi="Times New Roman" w:cs="Times New Roman"/>
          <w:color w:val="000000"/>
          <w:sz w:val="28"/>
          <w:szCs w:val="28"/>
        </w:rPr>
        <w:t>Оренбурге и Оренбургском крае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sectPr w:rsidR="006105E8" w:rsidRPr="00B92667" w:rsidSect="0046686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92667"/>
    <w:rsid w:val="00466861"/>
    <w:rsid w:val="005F71DE"/>
    <w:rsid w:val="006105E8"/>
    <w:rsid w:val="00B9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1245</Words>
  <Characters>7101</Characters>
  <Application>Microsoft Office Word</Application>
  <DocSecurity>0</DocSecurity>
  <Lines>59</Lines>
  <Paragraphs>16</Paragraphs>
  <ScaleCrop>false</ScaleCrop>
  <Company>ОУНБ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2025-02-12T10:37:00Z</dcterms:created>
  <dcterms:modified xsi:type="dcterms:W3CDTF">2025-02-12T11:54:00Z</dcterms:modified>
</cp:coreProperties>
</file>