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2F" w:rsidRDefault="00732A2F" w:rsidP="00732A2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55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Тарас Шевченко (к 85-летию со дня смерти)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A. M. Горький одна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написал: «Каждый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духовно здоровый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 являет собой как бы туго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рнутую хартию,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исанную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историческими впечатлениями бытия его племени, его предков. В счастливых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условиях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эта хартия, развер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тываясь,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обогащает нас такими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радостными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ениями,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Шевченко, Пушкин, Мицкевич, –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люди,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воплощающие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дух народа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наибольшею красой, силой и полностью». «Счастливые условия», в которых протекало развертывание человеческой «хартии» Шевченко, надо понимать,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конечно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в смысле внешне-биографических условий.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Как известно, они были очень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тяжелы, и нужна была вся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огромная внутренняя сила этого человек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чтобы преодолеть их и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горемычного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сироты-подпаска, 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затем комнатного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казачка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доме свирепого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помещика-немц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стать замечательным художником и великим поэтом. Решающим «счастливым условием», благодаря которому Шевченко осуществил свое высокое призвание, была его глубочайшая народность,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слиянность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личной судьбы с жизнью его народа. История моей жизни, – писал Шевченко о себе, – составляет часть истории моей родины».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Дед </w:t>
      </w:r>
      <w:r w:rsidRPr="00F249E7">
        <w:rPr>
          <w:rFonts w:ascii="Times New Roman" w:eastAsia="Calibri" w:hAnsi="Times New Roman" w:cs="Times New Roman"/>
          <w:color w:val="000000"/>
          <w:sz w:val="28"/>
          <w:szCs w:val="28"/>
        </w:rPr>
        <w:t>поэта участвовал в могучем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>родном восстани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>назы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мая</w:t>
      </w:r>
      <w:proofErr w:type="gramEnd"/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колиивщина, 1768 г.) и рассказывал 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уку.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волнением слушал маленький Шевченко также слепцов-кобзарей. Их песни 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>и музыка не раз вызы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вали у него слезы, и он не раз ходил вслед за слепцами из деревни в деревню. Таковы были первые «впечатления исторического бытия» украинского народа, жадно воспринятые чуткой душой одаренного мальчика.</w:t>
      </w:r>
    </w:p>
    <w:p w:rsidR="00732A2F" w:rsidRPr="007C6C6C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аренность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была многогранна. Ещ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нем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Шевченко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проявилась страсть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рисованию</w:t>
      </w:r>
      <w:r w:rsidRPr="00BA7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которая, впоследствии, после многолетних мытарств и злоключений, привела его в стены императорской академии художеств.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Двери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академии были закрыты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крепостных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но·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алантли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юно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помо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гли выкупиться на </w:t>
      </w:r>
      <w:proofErr w:type="gramStart"/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волю</w:t>
      </w:r>
      <w:proofErr w:type="gramEnd"/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Брюл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лов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Жуковский, и бывший кре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тной пом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ещика Энгельгардта во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шел полноправным членом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сонм русских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художников. Но в это вре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мя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робуждается поэт. B 1840 году вышло в свет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первое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издание «Кобзаря». Через год были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опубликованы «Гайдамаки».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Появился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великий поэт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, слава которо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быстро опер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ежает скромную извест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ость художника. Когда в 1843 го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ду Шевченко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нулся из Петер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бурга на родину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12-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летней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злуки с нею), он сам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песни распевались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кобзарями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ярмарка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7C6C6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дворянских кругах его называли презрительно «мужицким поэтом». 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Шевченко с гордостью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принял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название.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одном письме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>исал: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Пусть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буду и му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>жицкий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>поэт, лишь бы только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>мне боль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>е ниче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10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нужно».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этот «мужицкий поэт»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образованнейшим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человеком своего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времени. </w:t>
      </w:r>
      <w:proofErr w:type="gramStart"/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Еще</w:t>
      </w:r>
      <w:proofErr w:type="gramEnd"/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будучи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тудентом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академии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удожес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, Шевче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нко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энергично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общался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сокровищам русской и мировой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сильно тяготел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литературе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братского русско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В 1847 году Шевче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нко постигла же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стокая расправа. Арестованный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Киеве, поэт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под строгим караулом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 отправлен в Петербург и за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ключен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крепость. При обыске у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го были обнаруж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 «стихи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малороссийском языке самого возмутительного содержания», как доносили царю жандармы. По приговору сената Шевченко был определен рядовым в оренбургский отдельный корпус.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этому приговору Николай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собственноручно добавил: «Под строжайший надзор с запрещением писать и рисовать».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июне 1847 года Шевченко «под присмотром» фельдъегеря был доставлен в далекий и захолустный тогда Оренбург.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Генерал Обруче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, военный гу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бер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натор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Оренбурга,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(он же коман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отдельного Оренбу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гс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кого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пуса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Шевченко в 5-й линейный батальон, расположенный в 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Орской крепости, куда поэт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7641F4">
        <w:rPr>
          <w:rFonts w:ascii="Times New Roman" w:eastAsia="Calibri" w:hAnsi="Times New Roman" w:cs="Times New Roman"/>
          <w:color w:val="000000"/>
          <w:sz w:val="28"/>
          <w:szCs w:val="28"/>
        </w:rPr>
        <w:t>аправлен этапным порядко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По прибытии в Орскую крепость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Шевченко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зачислен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«списочное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ние» батальо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 в роту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Началась «мрачная монотонная десятилетняя драма» николаевской </w:t>
      </w:r>
      <w:proofErr w:type="gramStart"/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датчины</w:t>
      </w:r>
      <w:proofErr w:type="gramEnd"/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бессмыс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ленной муштры,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жестокого казар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ного режима и бесконеч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изде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вательств. С наступлением зимы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Шевченко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стал страдать ревматиз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мом и цингой.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гораздо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мучи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нравственные стра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дан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>ия от запрещени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9864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писать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рисовать. 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Впрочем, внутренне Шевченко и не думал подчиняться «высочайшему» приговору.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нельзя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было рисовать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писать явно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готов был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делать то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ругое тайно.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Правда, что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живописи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заниматься ею секрет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начальс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тва было довольно трудно.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Гораздо легче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писать стихи. И вот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оскресным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ям поэт крадуч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аче</w:t>
      </w:r>
      <w:proofErr w:type="spellEnd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proofErr w:type="spellEnd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уходил из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смердячей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казармы» в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степь, «</w:t>
      </w:r>
      <w:proofErr w:type="spellStart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по-под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Уралом» и там писал стихи</w:t>
      </w:r>
      <w:r w:rsidRPr="00E869FD">
        <w:rPr>
          <w:rFonts w:ascii="Times New Roman" w:eastAsia="Calibri" w:hAnsi="Times New Roman" w:cs="Times New Roman"/>
          <w:color w:val="000000"/>
          <w:sz w:val="28"/>
          <w:szCs w:val="28"/>
        </w:rPr>
        <w:t>, пряч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их за голенище сапога. За год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пребывания в Орской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крепости Ш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евч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нко нап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сал 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ше двадцати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их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зведений.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мае</w:t>
      </w:r>
      <w:proofErr w:type="gramEnd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1848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Шевченко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зач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слен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команды, отправ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ленной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в укр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еп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ние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м, в устье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Сыр-Дар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ьи.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Пешком, по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ойной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пустынной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степи, ему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лось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пройти огромное расстояние в 700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ерст.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раз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это врем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Аральское море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была научно-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сследовательская экспедиция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 лейтена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нтом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впоследствии контр-адмиралом) Бутак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овым, который, буду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 в Оренбурге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исхлопотал 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ручева разрешение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а включение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Шев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енко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кспедиции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зарисовки берегов Аральского моря.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июля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экспедиция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равилась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шхуне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плавани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по морю, а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конце сентябр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вернулась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устье 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Сыр-Дарь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, зазимовав на острове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ос-Арал. Зима, проведенна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том острове, оказалась очень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уктивной в творческой жизни поэ</w:t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та: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создал </w:t>
      </w:r>
      <w:proofErr w:type="gramStart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здесь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около</w:t>
      </w:r>
      <w:proofErr w:type="gramEnd"/>
      <w:r w:rsidRPr="002F6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произведений.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следующее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лето плавание экспе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иции повторилось, а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ноябре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1849 года, по дополнительному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ходатайству Бутакова, поэту раз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решено было прибыть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в Оренбург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«для окончательной отделки живописных видов». В Оренбурге Шев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ченко жил снач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 у Бутакова,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по отъезде последнего в Петербург –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 дружески расположенного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офицера генерального шта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 Б.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Герна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(в несуществующем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ыне доме </w:t>
      </w:r>
      <w:proofErr w:type="gramStart"/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на б</w:t>
      </w:r>
      <w:proofErr w:type="gramEnd"/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Косушечной улице, в Старой Слободке). Таким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разом</w:t>
      </w:r>
      <w:proofErr w:type="gramEnd"/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жил вне казармы, располагал своим временем, посещал друзей и знакомых.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Неизвест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о, как дол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C42F4B">
        <w:rPr>
          <w:rFonts w:ascii="Times New Roman" w:eastAsia="Calibri" w:hAnsi="Times New Roman" w:cs="Times New Roman"/>
          <w:color w:val="000000"/>
          <w:sz w:val="28"/>
          <w:szCs w:val="28"/>
        </w:rPr>
        <w:t>длился бы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тот льгот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ый период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2F4B">
        <w:rPr>
          <w:rFonts w:ascii="Times New Roman" w:eastAsia="Calibri" w:hAnsi="Times New Roman" w:cs="Times New Roman"/>
          <w:color w:val="000000"/>
          <w:sz w:val="28"/>
          <w:szCs w:val="28"/>
        </w:rPr>
        <w:t>жизни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поэта-изгнан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ика, но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ним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вдруг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да. Некий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рапорщик Исаев подал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ген.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Обручеву официальный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донос о том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, что рядовой Шев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ченко, во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преки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аршему запреще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дит в партикулярном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латье,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ише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стихи и рисует.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Шевченко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снова перевели в Орск и заключили </w:t>
      </w:r>
      <w:r w:rsidR="00C007E3"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там,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тюрьму,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отобра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нную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обыске переписку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направил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Петербург,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3-е отделение. Там обратило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себя особое внимание одно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письмо,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 которого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исал поэту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етербурга: «Много здесь есть та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вспомина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вас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… х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отя вас не стало,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ваше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есть до тысячи человек,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готовых стоять за все то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вы го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ворили и что говорят люди,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66EB">
        <w:rPr>
          <w:rFonts w:ascii="Times New Roman" w:eastAsia="Calibri" w:hAnsi="Times New Roman" w:cs="Times New Roman"/>
          <w:color w:val="000000"/>
          <w:sz w:val="28"/>
          <w:szCs w:val="28"/>
        </w:rPr>
        <w:t>которых правда так важна»...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Петербурга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шл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 распоряжение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Шевченко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отдаленнейший бат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альон оренбургского корпуса,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осенью 1850 года поэт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ыл от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конвоем в Новопетровск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ое укрепление на пустын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берегу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Каспийского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моря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ныне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форт Шевченко,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азахской CCP).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Там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 протомился еще 7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лет,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причем надзор за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 был, видимо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, 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мы не знаем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стихов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Шевченко, помечен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этими годами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Новопетровском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репл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оэт написал лишь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несколько повестей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русском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языке, представляющих особый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нтерес для чкаловского читателя, поскольку в них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есть страницы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Оренбурге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и Оренбург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крае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1855 году не стало, наконец, гонителя Шевченко – Николая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Но освобождение пришло к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эту далеко не сразу.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Лишь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июне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1857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он получил дол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ождан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ную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весть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прекращении ссылки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вскоре выехал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на рыбач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лодке из своей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«незамк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тюрь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есколько меся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цев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уже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Петербург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Много перемен произошло на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Руси за 10 лет, проведен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Шев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в изг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ании. Если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ссылки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общал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с петрашевцами,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то теперь он сблизил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Черныш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евским,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обролюбовым. </w:t>
      </w:r>
      <w:proofErr w:type="gramStart"/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Побывав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на Украи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е и снова приехав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Петербур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Шевченко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не укро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щенной страстью поэта-борца весь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уходит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в творчес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работу и в бурно кипевшую тогда общественную жизнь.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снова был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воем посту. Тургенев, встречавший Шевченко в те годы,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свидетельствует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: «Убеж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апавш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ие ему в душу с ранних лет, были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непоколебимо креп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и... Это была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натура страстна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еобуз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данная, 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сдавле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ная, но не сломанная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судьбою, простолюдин, поэт и патриот…»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олго пришлось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прожить Шевченко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возвращении. Ссыл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сломила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мощного духа, но она расшатала здоровье. 10 марта 1861 года </w:t>
      </w:r>
      <w:r w:rsidR="00C007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умер.</w:t>
      </w:r>
    </w:p>
    <w:p w:rsidR="00732A2F" w:rsidRDefault="00732A2F" w:rsidP="00732A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кая Октябрьская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социалистическая революция осуществил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а бла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ые мечты и чаяния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Тараса Шевченко</w:t>
      </w:r>
      <w:r w:rsidRPr="008B2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теперь его имя дорого всем народам Советского Союза, спаянным ленинско-сталинской дружбой в единую семью, – «великую, вольную, новую семью», поминающую великого поэта «добрым, тихим словом».</w:t>
      </w:r>
    </w:p>
    <w:p w:rsidR="00C171C7" w:rsidRDefault="00732A2F" w:rsidP="00C007E3">
      <w:pPr>
        <w:jc w:val="right"/>
      </w:pPr>
      <w:r w:rsidRPr="00A540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C171C7" w:rsidSect="00C007E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32A2F"/>
    <w:rsid w:val="005E5E36"/>
    <w:rsid w:val="00732A2F"/>
    <w:rsid w:val="00C007E3"/>
    <w:rsid w:val="00C1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1269</Words>
  <Characters>7238</Characters>
  <Application>Microsoft Office Word</Application>
  <DocSecurity>0</DocSecurity>
  <Lines>60</Lines>
  <Paragraphs>16</Paragraphs>
  <ScaleCrop>false</ScaleCrop>
  <Company>ОУНБ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2025-02-12T10:38:00Z</dcterms:created>
  <dcterms:modified xsi:type="dcterms:W3CDTF">2025-02-12T11:58:00Z</dcterms:modified>
</cp:coreProperties>
</file>