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C" w:rsidRPr="004E5EA7" w:rsidRDefault="00725CDC" w:rsidP="00725C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5E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Конфузное издание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ебольшая книжечка издана Волого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дским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областным издательством под названием «О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культуре речи». Чему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 читателей ее автор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Б. Н. Головин?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 две выдержки: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C83">
        <w:rPr>
          <w:rFonts w:ascii="Times New Roman" w:eastAsia="Calibri" w:hAnsi="Times New Roman" w:cs="Times New Roman"/>
          <w:sz w:val="28"/>
          <w:szCs w:val="28"/>
        </w:rPr>
        <w:t>«Стили речи многочисленны и разнообразны.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Наиболее крупные из них принад</w:t>
      </w:r>
      <w:r w:rsidRPr="00261C83">
        <w:rPr>
          <w:rFonts w:ascii="Times New Roman" w:eastAsia="Calibri" w:hAnsi="Times New Roman" w:cs="Times New Roman"/>
          <w:sz w:val="28"/>
          <w:szCs w:val="28"/>
        </w:rPr>
        <w:t>лежат произведениям и высказываниям,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C83">
        <w:rPr>
          <w:rFonts w:ascii="Times New Roman" w:eastAsia="Calibri" w:hAnsi="Times New Roman" w:cs="Times New Roman"/>
          <w:sz w:val="28"/>
          <w:szCs w:val="28"/>
        </w:rPr>
        <w:t>обслуживающим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нужды отдельных обла</w:t>
      </w:r>
      <w:r w:rsidRPr="00261C83">
        <w:rPr>
          <w:rFonts w:ascii="Times New Roman" w:eastAsia="Calibri" w:hAnsi="Times New Roman" w:cs="Times New Roman"/>
          <w:sz w:val="28"/>
          <w:szCs w:val="28"/>
        </w:rPr>
        <w:t>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C83">
        <w:rPr>
          <w:rFonts w:ascii="Times New Roman" w:eastAsia="Calibri" w:hAnsi="Times New Roman" w:cs="Times New Roman"/>
          <w:sz w:val="28"/>
          <w:szCs w:val="28"/>
        </w:rPr>
        <w:t>деятельности и жизни общества.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стиль деловой речи, стиль научной прозы</w:t>
      </w:r>
      <w:r w:rsidRPr="00261C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стиль</w:t>
      </w:r>
      <w:r w:rsidRPr="00261C83">
        <w:rPr>
          <w:rFonts w:ascii="Times New Roman" w:eastAsia="Calibri" w:hAnsi="Times New Roman" w:cs="Times New Roman"/>
          <w:sz w:val="28"/>
          <w:szCs w:val="28"/>
        </w:rPr>
        <w:t xml:space="preserve"> художественной речи...».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«…Наиболее крупные стили речи, указанные выше, делятся, в свою очередь, на стили менее крупные».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деланных нами выписках из брошю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«стиль» ее автора, выступив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шего в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специалиста по вопросам куль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туры 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чи. Но что общего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действитель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ной культурой речи имеют такие перлы,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«кру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е» стили речи, которые «принадл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ежат произведениям и высказываниям»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разветвляются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на стили «менее крупные»?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Вот еще одна выдержка: «Нужно оче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хорошее знание и «чутье» языка, чтобы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употребить слова и выражения, 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ческие и звуковые явлени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таком сти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ле, где они неуместны, так как </w:t>
      </w:r>
      <w:r w:rsidRPr="00261C83">
        <w:rPr>
          <w:rFonts w:ascii="Times New Roman" w:eastAsia="Calibri" w:hAnsi="Times New Roman" w:cs="Times New Roman"/>
          <w:sz w:val="28"/>
          <w:szCs w:val="28"/>
        </w:rPr>
        <w:t>обычно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яз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аны с иным стилем речи».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 брошюры ратует за </w:t>
      </w:r>
      <w:r w:rsidRPr="00261C83">
        <w:rPr>
          <w:rFonts w:ascii="Times New Roman" w:eastAsia="Calibri" w:hAnsi="Times New Roman" w:cs="Times New Roman"/>
          <w:sz w:val="28"/>
          <w:szCs w:val="28"/>
        </w:rPr>
        <w:t>точность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краткость, логичность, выразительность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стилис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тическую доброкачественность ре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сам грубо наруша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ет эти требования.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Нечетко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прокомментир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ованы авто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 известные положения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И. В. Сталина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языке.</w:t>
      </w:r>
    </w:p>
    <w:p w:rsidR="00725CDC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Говоря о непрерывном изменении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словарного состава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языка, автор брошюры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пишет,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возникают и разви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 новые лексические группы, на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пример,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группа новых слов, или неологиз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мов, группа уста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ревших слов, или арха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измов, слов, связанных с определенной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местностью,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диалектизмов…»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т. д. (стр. 32).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Выхолит,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арха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измы не выпадают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словарного состава,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 «</w:t>
      </w:r>
      <w:r w:rsidRPr="00261C83">
        <w:rPr>
          <w:rFonts w:ascii="Times New Roman" w:eastAsia="Calibri" w:hAnsi="Times New Roman" w:cs="Times New Roman"/>
          <w:color w:val="000000"/>
          <w:sz w:val="28"/>
          <w:szCs w:val="28"/>
        </w:rPr>
        <w:t>возникают</w:t>
      </w:r>
      <w:r w:rsidRPr="00852F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нем и даже «развиваются»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вообще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наряду с неологизмами составляют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всякий раз «новую лексическую группу»!</w:t>
      </w:r>
    </w:p>
    <w:p w:rsidR="00725CDC" w:rsidRPr="00261C83" w:rsidRDefault="00725CDC" w:rsidP="00725C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</w:t>
      </w:r>
      <w:proofErr w:type="gramStart"/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предисловии</w:t>
      </w:r>
      <w:proofErr w:type="gramEnd"/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 предупреждает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тателей,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 не содержит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в себе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«перечисления 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ичных речевы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недо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статков». Но Б. Н. Головин </w:t>
      </w:r>
      <w:r w:rsidR="0037219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с избытком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восполнил этот пробел вопиющими недос</w:t>
      </w:r>
      <w:r w:rsidRPr="00852F00">
        <w:rPr>
          <w:rFonts w:ascii="Times New Roman" w:eastAsia="Calibri" w:hAnsi="Times New Roman" w:cs="Times New Roman"/>
          <w:color w:val="000000"/>
          <w:sz w:val="28"/>
          <w:szCs w:val="28"/>
        </w:rPr>
        <w:t>татками собственного изложения.</w:t>
      </w:r>
    </w:p>
    <w:p w:rsidR="00725CDC" w:rsidRPr="00261C83" w:rsidRDefault="00725CDC" w:rsidP="002426C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1C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6609D8" w:rsidRPr="00372190" w:rsidRDefault="00725CDC" w:rsidP="002426C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кандидат филологических наук</w:t>
      </w:r>
    </w:p>
    <w:sectPr w:rsidR="006609D8" w:rsidRPr="00372190" w:rsidSect="0037219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25CDC"/>
    <w:rsid w:val="002426C0"/>
    <w:rsid w:val="00372190"/>
    <w:rsid w:val="005834B1"/>
    <w:rsid w:val="006609D8"/>
    <w:rsid w:val="0072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>ОУНБ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4</cp:revision>
  <dcterms:created xsi:type="dcterms:W3CDTF">2025-02-12T10:47:00Z</dcterms:created>
  <dcterms:modified xsi:type="dcterms:W3CDTF">2025-02-12T12:24:00Z</dcterms:modified>
</cp:coreProperties>
</file>